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36" w:before="120" w:after="120"/>
        <w:ind w:hanging="0" w:left="0"/>
        <w:jc w:val="center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REGULAMIN  </w:t>
      </w:r>
    </w:p>
    <w:p>
      <w:pPr>
        <w:pStyle w:val="Normal"/>
        <w:bidi w:val="0"/>
        <w:spacing w:lineRule="auto" w:line="336" w:before="120" w:after="120"/>
        <w:ind w:hanging="0" w:left="0"/>
        <w:jc w:val="center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>konkursu plastycznego pt. „Kolorowe marzeni</w:t>
      </w: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” 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1.Organizator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Organizatorem konkursu plastycznego jest Przedszkole Publiczne w Ślemieniu przy ul. Żywieckiej 6A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2. Cel konkursu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rozwój umiejętności plastycznych,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rozbudzenie kreatywności dzieci,  </w:t>
      </w:r>
    </w:p>
    <w:p>
      <w:pPr>
        <w:pStyle w:val="Normal"/>
        <w:numPr>
          <w:ilvl w:val="0"/>
          <w:numId w:val="1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>umożliwienie dzieciom zaprezentowania swojego talentu.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3.Warunki uczestnictwa </w:t>
      </w:r>
    </w:p>
    <w:p>
      <w:pPr>
        <w:pStyle w:val="Normal"/>
        <w:numPr>
          <w:ilvl w:val="0"/>
          <w:numId w:val="2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konkurs jest przeznaczony dla dzieci w wieku </w:t>
      </w: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3- 6 lat, </w:t>
      </w:r>
    </w:p>
    <w:p>
      <w:pPr>
        <w:pStyle w:val="Normal"/>
        <w:numPr>
          <w:ilvl w:val="0"/>
          <w:numId w:val="2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zgłoszeń dokonujemy u wychowawców grup najpóźniej do </w:t>
      </w:r>
      <w:r>
        <w:rPr>
          <w:rFonts w:eastAsia="Open Sans" w:cs="Open Sans" w:ascii="Times New Roman" w:hAnsi="Times New Roman"/>
          <w:b/>
          <w:bCs/>
          <w:color w:val="000000"/>
          <w:sz w:val="24"/>
          <w:szCs w:val="24"/>
        </w:rPr>
        <w:t>28.03.2025 r.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2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>konkurs będzie odbywał się w przedszkolu, w trakcie zajęć, gdzie dzieci otrzymają różnorodne materiały (kredki, flamastry farby, pastele, bibułę, kolorowe kartki) do samodzielnego wykonania pracy plastycznej, dowolną techniką, na kartce formatu a4.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  <w:highlight w:val="white"/>
        </w:rPr>
        <w:t>4.KRYTERIA OCENY:</w:t>
      </w:r>
      <w:r>
        <w:rPr>
          <w:rFonts w:eastAsia="Open Sans" w:cs="Open Sans" w:ascii="Times New Roman" w:hAnsi="Times New Roman"/>
          <w:color w:val="000000"/>
          <w:sz w:val="24"/>
          <w:szCs w:val="24"/>
          <w:highlight w:val="white"/>
        </w:rPr>
        <w:t xml:space="preserve"> </w:t>
      </w:r>
    </w:p>
    <w:p>
      <w:pPr>
        <w:pStyle w:val="Normal"/>
        <w:numPr>
          <w:ilvl w:val="0"/>
          <w:numId w:val="3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estetyka wykonanych prac, </w:t>
      </w:r>
    </w:p>
    <w:p>
      <w:pPr>
        <w:pStyle w:val="Normal"/>
        <w:numPr>
          <w:ilvl w:val="0"/>
          <w:numId w:val="3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oryginalność, pomysłowość, </w:t>
      </w:r>
    </w:p>
    <w:p>
      <w:pPr>
        <w:pStyle w:val="Normal"/>
        <w:numPr>
          <w:ilvl w:val="0"/>
          <w:numId w:val="3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zgodność pracy z tematem, </w:t>
      </w:r>
    </w:p>
    <w:p>
      <w:pPr>
        <w:pStyle w:val="Normal"/>
        <w:numPr>
          <w:ilvl w:val="0"/>
          <w:numId w:val="3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>samodzielność.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  <w:highlight w:val="white"/>
        </w:rPr>
        <w:t xml:space="preserve">5.TERMIN KONKURSU: </w:t>
      </w:r>
    </w:p>
    <w:p>
      <w:pPr>
        <w:pStyle w:val="Normal"/>
        <w:numPr>
          <w:ilvl w:val="0"/>
          <w:numId w:val="4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  <w:highlight w:val="white"/>
        </w:rPr>
        <w:t>Przedszkole w Ślemieniu-</w:t>
      </w: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  <w:highlight w:val="white"/>
        </w:rPr>
        <w:t xml:space="preserve"> 02. 04. 2025 r. </w:t>
      </w:r>
    </w:p>
    <w:p>
      <w:pPr>
        <w:pStyle w:val="Normal"/>
        <w:numPr>
          <w:ilvl w:val="0"/>
          <w:numId w:val="4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  <w:highlight w:val="white"/>
        </w:rPr>
        <w:t xml:space="preserve">Oddział przedszkolny w Lasie- </w:t>
      </w: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  <w:highlight w:val="white"/>
        </w:rPr>
        <w:t xml:space="preserve">03.04.2025 r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6.OCENA PRAC: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prace oceniać będzie Komisja Konkursowa powołana przez Organizatora,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prace będą oceniane w dwóch kategoriach wiekowych </w:t>
      </w:r>
      <w:r>
        <w:rPr>
          <w:rFonts w:eastAsia="Open Sans" w:cs="Open Sans" w:ascii="Times New Roman" w:hAnsi="Times New Roman"/>
          <w:b/>
          <w:bCs/>
          <w:color w:val="000000"/>
          <w:sz w:val="24"/>
          <w:szCs w:val="24"/>
        </w:rPr>
        <w:t>3-4 latki, 5-6 latki,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wyniki konkursu zostaną ogłoszone </w:t>
      </w:r>
      <w:r>
        <w:rPr>
          <w:rFonts w:eastAsia="Open Sans" w:cs="Open Sans" w:ascii="Times New Roman" w:hAnsi="Times New Roman"/>
          <w:b/>
          <w:bCs/>
          <w:color w:val="000000"/>
          <w:sz w:val="24"/>
          <w:szCs w:val="24"/>
        </w:rPr>
        <w:t xml:space="preserve">07.04.2025 r. 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po ogłoszeniu wyników, zostanie zorganizowana wystawa prac,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>O</w:t>
      </w: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rganizator zastrzega sobie prawo do publikacji zdjęć prac oraz wyników konkursu na stronie internetowej przedszkola, 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>w każdej kategorii wiekowej zostaną przyznane I, II i III miejsce oraz wyróżnienia.</w:t>
      </w:r>
    </w:p>
    <w:p>
      <w:pPr>
        <w:pStyle w:val="Normal"/>
        <w:numPr>
          <w:ilvl w:val="0"/>
          <w:numId w:val="5"/>
        </w:numPr>
        <w:bidi w:val="0"/>
        <w:spacing w:lineRule="auto" w:line="336" w:before="0" w:after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>laureaci nagrodzonych prac otrzymają nagrody i dyplomy, pozostali uczestnicy dyplom.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" w:cs="Open Sans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>
          <w:rFonts w:ascii="Times New Roman" w:hAnsi="Times New Roman"/>
        </w:rPr>
      </w:pPr>
      <w:r>
        <w:rPr>
          <w:rFonts w:eastAsia="Open Sans Bold" w:cs="Open Sans Bold" w:ascii="Times New Roman" w:hAnsi="Times New Roman"/>
          <w:b/>
          <w:bCs/>
          <w:color w:val="000000"/>
          <w:sz w:val="24"/>
          <w:szCs w:val="24"/>
        </w:rPr>
        <w:t xml:space="preserve"> 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roman"/>
    <w:pitch w:val="variable"/>
    <w:embedRegular r:id="rId15" w:fontKey="{0F014A78-CABC-4EF0-12AC-5CD89AEFDE0F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New">
    <w:charset w:val="01"/>
    <w:family w:val="modern"/>
    <w:pitch w:val="fixed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Wingdings">
    <w:charset w:val="02"/>
    <w:family w:val="auto"/>
    <w:pitch w:val="variable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Mang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Mangal"/>
      <w:color w:val="auto"/>
      <w:kern w:val="2"/>
      <w:sz w:val="22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1288</TotalTime>
  <Application>LibreOffice/24.2.3.2$Windows_X86_64 LibreOffice_project/433d9c2ded56988e8a90e6b2e771ee4e6a5ab2ba</Application>
  <AppVersion>15.0000</AppVersion>
  <Pages>2</Pages>
  <Words>204</Words>
  <Characters>1299</Characters>
  <CharactersWithSpaces>1491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2025-03-10T14:08:58Z</dcterms:created>
  <dc:creator>Apache POI</dc:creator>
  <dc:description/>
  <dc:language>pl-PL</dc:language>
  <cp:lastModifiedBy/>
  <cp:lastPrinted>2025-03-12T21:10:32Z</cp:lastPrinted>
  <dcterms:modified xsi:type="dcterms:W3CDTF">2025-03-13T19:58:39Z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